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53" w:rsidRPr="00FB4353" w:rsidRDefault="00FB4353" w:rsidP="000E7E3A">
      <w:pPr>
        <w:jc w:val="center"/>
        <w:rPr>
          <w:b/>
          <w:color w:val="FF0000"/>
          <w:sz w:val="28"/>
          <w:szCs w:val="28"/>
        </w:rPr>
      </w:pPr>
      <w:r w:rsidRPr="00FB4353">
        <w:rPr>
          <w:b/>
          <w:color w:val="FF0000"/>
          <w:sz w:val="28"/>
          <w:szCs w:val="28"/>
        </w:rPr>
        <w:t>ZADANIE DLA KLAS  VI i VII</w:t>
      </w:r>
    </w:p>
    <w:p w:rsidR="00FC7AAE" w:rsidRDefault="00FB4353" w:rsidP="00FB4353">
      <w:pPr>
        <w:spacing w:line="240" w:lineRule="auto"/>
        <w:jc w:val="both"/>
        <w:rPr>
          <w:i/>
        </w:rPr>
      </w:pPr>
      <w:bookmarkStart w:id="0" w:name="_GoBack"/>
      <w:bookmarkEnd w:id="0"/>
      <w:r>
        <w:rPr>
          <w:i/>
        </w:rPr>
        <w:t xml:space="preserve"> </w:t>
      </w:r>
      <w:r w:rsidRPr="00FB4353">
        <w:t>Wypisz z tekstu i nazwij znane Ci środki stylistyczne.</w:t>
      </w:r>
    </w:p>
    <w:p w:rsidR="00FB4353" w:rsidRDefault="00FB4353" w:rsidP="00FB4353">
      <w:pPr>
        <w:spacing w:line="240" w:lineRule="auto"/>
        <w:jc w:val="center"/>
        <w:rPr>
          <w:i/>
        </w:rPr>
      </w:pPr>
      <w:r w:rsidRPr="000E7E3A">
        <w:t xml:space="preserve">Marian Hemar: </w:t>
      </w:r>
      <w:r w:rsidRPr="000E7E3A">
        <w:rPr>
          <w:i/>
        </w:rPr>
        <w:t>Testament Chopina</w:t>
      </w:r>
    </w:p>
    <w:p w:rsidR="00FC7AAE" w:rsidRDefault="00FC7AAE" w:rsidP="00FB4353">
      <w:pPr>
        <w:spacing w:line="240" w:lineRule="auto"/>
      </w:pPr>
      <w:r>
        <w:t xml:space="preserve"> Wiejski strumyk z Żelazowej Woli </w:t>
      </w:r>
    </w:p>
    <w:p w:rsidR="00FC7AAE" w:rsidRDefault="00FC7AAE" w:rsidP="00FB4353">
      <w:pPr>
        <w:spacing w:line="240" w:lineRule="auto"/>
      </w:pPr>
      <w:r>
        <w:t>Szumi w lewej ręce w barkaroli.</w:t>
      </w:r>
    </w:p>
    <w:p w:rsidR="00FC7AAE" w:rsidRDefault="00FC7AAE" w:rsidP="00FB4353">
      <w:pPr>
        <w:spacing w:line="240" w:lineRule="auto"/>
        <w:ind w:left="2832" w:firstLine="708"/>
      </w:pPr>
      <w:r>
        <w:t xml:space="preserve"> Kiedyś kogut zapiał na podwórku, </w:t>
      </w:r>
    </w:p>
    <w:p w:rsidR="00FC7AAE" w:rsidRDefault="00FC7AAE" w:rsidP="00FB4353">
      <w:pPr>
        <w:spacing w:line="240" w:lineRule="auto"/>
        <w:ind w:left="2832" w:firstLine="708"/>
      </w:pPr>
      <w:r>
        <w:t>To on, ten sam, w tych kwintach, w mazurku.</w:t>
      </w:r>
    </w:p>
    <w:p w:rsidR="00FC7AAE" w:rsidRDefault="00FC7AAE" w:rsidP="00FB4353">
      <w:pPr>
        <w:spacing w:line="240" w:lineRule="auto"/>
      </w:pPr>
      <w:r>
        <w:t xml:space="preserve">Księżyc po wsi włóczył się pochmurnie, </w:t>
      </w:r>
    </w:p>
    <w:p w:rsidR="00FC7AAE" w:rsidRDefault="00FC7AAE" w:rsidP="00FB4353">
      <w:pPr>
        <w:spacing w:line="240" w:lineRule="auto"/>
      </w:pPr>
      <w:r>
        <w:t>Znieruchomiał, błyszczący, w nokturnie.</w:t>
      </w:r>
    </w:p>
    <w:p w:rsidR="00FC7AAE" w:rsidRDefault="00FC7AAE" w:rsidP="00FB4353">
      <w:pPr>
        <w:spacing w:line="240" w:lineRule="auto"/>
        <w:ind w:left="2832" w:firstLine="708"/>
      </w:pPr>
      <w:r>
        <w:t xml:space="preserve"> Bocian brodzi przez dawne mokradła, </w:t>
      </w:r>
    </w:p>
    <w:p w:rsidR="00FC7AAE" w:rsidRDefault="00FC7AAE" w:rsidP="00FB4353">
      <w:pPr>
        <w:spacing w:line="240" w:lineRule="auto"/>
        <w:ind w:left="3540"/>
      </w:pPr>
      <w:r>
        <w:t>Szuka gwiazdy co w etiudę spadła.</w:t>
      </w:r>
    </w:p>
    <w:p w:rsidR="00FC7AAE" w:rsidRDefault="00FC7AAE" w:rsidP="00FB4353">
      <w:pPr>
        <w:spacing w:line="240" w:lineRule="auto"/>
      </w:pPr>
      <w:r>
        <w:t xml:space="preserve"> W rozsypanych koralikach nutek</w:t>
      </w:r>
    </w:p>
    <w:p w:rsidR="00FC7AAE" w:rsidRDefault="00FC7AAE" w:rsidP="00FB4353">
      <w:pPr>
        <w:spacing w:line="240" w:lineRule="auto"/>
      </w:pPr>
      <w:r>
        <w:t xml:space="preserve"> Pierwsza miłość i ostatni smutek </w:t>
      </w:r>
    </w:p>
    <w:p w:rsidR="00FC7AAE" w:rsidRDefault="00FC7AAE" w:rsidP="00FB4353">
      <w:pPr>
        <w:spacing w:line="240" w:lineRule="auto"/>
        <w:ind w:left="2832" w:firstLine="708"/>
      </w:pPr>
      <w:r>
        <w:t xml:space="preserve">I tryumfów rzęsiste trzepoty </w:t>
      </w:r>
    </w:p>
    <w:p w:rsidR="00FC7AAE" w:rsidRDefault="00FC7AAE" w:rsidP="00FB4353">
      <w:pPr>
        <w:spacing w:line="240" w:lineRule="auto"/>
        <w:ind w:left="2832" w:firstLine="708"/>
      </w:pPr>
      <w:r>
        <w:t xml:space="preserve">I nostalgia chora na suchoty. </w:t>
      </w:r>
    </w:p>
    <w:p w:rsidR="00FC7AAE" w:rsidRDefault="00FC7AAE" w:rsidP="00FB4353">
      <w:pPr>
        <w:spacing w:line="240" w:lineRule="auto"/>
      </w:pPr>
      <w:r>
        <w:t xml:space="preserve">Cudem jakimś wziął ojczyznę w dłonie </w:t>
      </w:r>
    </w:p>
    <w:p w:rsidR="000E7E3A" w:rsidRDefault="00FC7AAE" w:rsidP="00FB4353">
      <w:pPr>
        <w:spacing w:line="240" w:lineRule="auto"/>
      </w:pPr>
      <w:r>
        <w:t xml:space="preserve">I przemienił ją w gorzkie harmonie, </w:t>
      </w:r>
    </w:p>
    <w:p w:rsidR="00FC7AAE" w:rsidRDefault="00FC7AAE" w:rsidP="00FB4353">
      <w:pPr>
        <w:spacing w:line="240" w:lineRule="auto"/>
        <w:ind w:left="2832" w:firstLine="708"/>
      </w:pPr>
      <w:r>
        <w:t xml:space="preserve">I przemienił ją w magiczne rytmy, </w:t>
      </w:r>
    </w:p>
    <w:p w:rsidR="00FC7AAE" w:rsidRDefault="00FC7AAE" w:rsidP="00FB4353">
      <w:pPr>
        <w:spacing w:line="240" w:lineRule="auto"/>
        <w:ind w:left="2832" w:firstLine="708"/>
      </w:pPr>
      <w:r>
        <w:t xml:space="preserve">I w melodie rzewne jak modlitwy. </w:t>
      </w:r>
    </w:p>
    <w:p w:rsidR="00FC7AAE" w:rsidRDefault="00FC7AAE" w:rsidP="00FB4353">
      <w:pPr>
        <w:spacing w:line="240" w:lineRule="auto"/>
      </w:pPr>
      <w:r>
        <w:t xml:space="preserve">W </w:t>
      </w:r>
      <w:proofErr w:type="spellStart"/>
      <w:r>
        <w:t>srebrnoksięskie</w:t>
      </w:r>
      <w:proofErr w:type="spellEnd"/>
      <w:r>
        <w:t xml:space="preserve"> kropki, w czarne skróty </w:t>
      </w:r>
    </w:p>
    <w:p w:rsidR="00FC7AAE" w:rsidRDefault="00FC7AAE" w:rsidP="00FB4353">
      <w:pPr>
        <w:spacing w:line="240" w:lineRule="auto"/>
      </w:pPr>
      <w:r>
        <w:t xml:space="preserve">I przepisał ją całą w te nuty </w:t>
      </w:r>
    </w:p>
    <w:p w:rsidR="00FC7AAE" w:rsidRDefault="00FC7AAE" w:rsidP="00FB4353">
      <w:pPr>
        <w:spacing w:line="240" w:lineRule="auto"/>
        <w:ind w:left="2832" w:firstLine="708"/>
      </w:pPr>
      <w:r>
        <w:t xml:space="preserve">I zapisał w swoim testamencie </w:t>
      </w:r>
    </w:p>
    <w:p w:rsidR="00FC7AAE" w:rsidRDefault="00FC7AAE" w:rsidP="00FB4353">
      <w:pPr>
        <w:spacing w:line="240" w:lineRule="auto"/>
        <w:ind w:left="2832" w:firstLine="708"/>
      </w:pPr>
      <w:r>
        <w:t xml:space="preserve">Dochowaną, powtórzoną święcie. </w:t>
      </w:r>
    </w:p>
    <w:p w:rsidR="00FC7AAE" w:rsidRDefault="00FC7AAE" w:rsidP="00FB4353">
      <w:pPr>
        <w:spacing w:line="240" w:lineRule="auto"/>
      </w:pPr>
      <w:r>
        <w:t xml:space="preserve">A tam ona jakby coraz żywsza. </w:t>
      </w:r>
    </w:p>
    <w:p w:rsidR="00FC7AAE" w:rsidRDefault="00FC7AAE" w:rsidP="00FB4353">
      <w:pPr>
        <w:spacing w:line="240" w:lineRule="auto"/>
      </w:pPr>
      <w:r>
        <w:t>Od prawdziwej ojczyzny prawdziwsza.</w:t>
      </w:r>
    </w:p>
    <w:p w:rsidR="00FC7AAE" w:rsidRDefault="00FC7AAE" w:rsidP="00FB4353">
      <w:pPr>
        <w:spacing w:line="240" w:lineRule="auto"/>
        <w:ind w:left="2832" w:firstLine="708"/>
      </w:pPr>
      <w:r>
        <w:t xml:space="preserve"> Aż po wieku słowikami wspomni, </w:t>
      </w:r>
    </w:p>
    <w:p w:rsidR="00FC7AAE" w:rsidRDefault="00FC7AAE" w:rsidP="00FB4353">
      <w:pPr>
        <w:spacing w:line="240" w:lineRule="auto"/>
        <w:ind w:left="2832" w:firstLine="708"/>
      </w:pPr>
      <w:r>
        <w:t xml:space="preserve">Mrokiem westchnie i deszczem </w:t>
      </w:r>
      <w:proofErr w:type="spellStart"/>
      <w:r>
        <w:t>zasiąpi</w:t>
      </w:r>
      <w:proofErr w:type="spellEnd"/>
      <w:r>
        <w:t xml:space="preserve">. </w:t>
      </w:r>
    </w:p>
    <w:p w:rsidR="000E7E3A" w:rsidRDefault="00FC7AAE" w:rsidP="00FB4353">
      <w:pPr>
        <w:spacing w:line="240" w:lineRule="auto"/>
      </w:pPr>
      <w:r>
        <w:t xml:space="preserve">I Polakom, gdy będą bezdomni, </w:t>
      </w:r>
    </w:p>
    <w:p w:rsidR="00FC7AAE" w:rsidRDefault="00FB4353" w:rsidP="00FB4353">
      <w:pPr>
        <w:spacing w:line="240" w:lineRule="auto"/>
      </w:pPr>
      <w:r>
        <w:t>On muzyką ojczyznę zastąpi.</w:t>
      </w:r>
    </w:p>
    <w:p w:rsidR="007D6975" w:rsidRPr="007D6975" w:rsidRDefault="007D6975" w:rsidP="007D6975">
      <w:pPr>
        <w:spacing w:line="240" w:lineRule="auto"/>
        <w:jc w:val="center"/>
        <w:rPr>
          <w:color w:val="FF0000"/>
          <w:sz w:val="28"/>
          <w:szCs w:val="28"/>
        </w:rPr>
      </w:pPr>
      <w:r w:rsidRPr="007D6975">
        <w:rPr>
          <w:color w:val="FF0000"/>
          <w:sz w:val="28"/>
          <w:szCs w:val="28"/>
        </w:rPr>
        <w:lastRenderedPageBreak/>
        <w:t>DYKTANDO DLA KLAS  VI i VII</w:t>
      </w:r>
    </w:p>
    <w:p w:rsidR="007D6975" w:rsidRDefault="007D6975" w:rsidP="007D6975">
      <w:pPr>
        <w:spacing w:line="240" w:lineRule="auto"/>
        <w:jc w:val="center"/>
        <w:rPr>
          <w:sz w:val="28"/>
          <w:szCs w:val="28"/>
        </w:rPr>
      </w:pPr>
      <w:r w:rsidRPr="007D6975">
        <w:rPr>
          <w:color w:val="FF0000"/>
          <w:sz w:val="28"/>
          <w:szCs w:val="28"/>
        </w:rPr>
        <w:t>Przepisz czytelnie tekst , uzupełniając wybranymi wyrazami</w:t>
      </w:r>
      <w:r w:rsidRPr="007D6975">
        <w:rPr>
          <w:sz w:val="28"/>
          <w:szCs w:val="28"/>
        </w:rPr>
        <w:t>.</w:t>
      </w:r>
    </w:p>
    <w:p w:rsidR="0092710F" w:rsidRPr="0092710F" w:rsidRDefault="0092710F" w:rsidP="007D6975">
      <w:pPr>
        <w:spacing w:line="240" w:lineRule="auto"/>
        <w:jc w:val="center"/>
        <w:rPr>
          <w:sz w:val="28"/>
          <w:szCs w:val="28"/>
        </w:rPr>
      </w:pPr>
      <w:r w:rsidRPr="0092710F">
        <w:rPr>
          <w:sz w:val="28"/>
          <w:szCs w:val="28"/>
        </w:rPr>
        <w:t>Dyktando dla klas 4-7</w:t>
      </w:r>
    </w:p>
    <w:p w:rsidR="0092710F" w:rsidRPr="0092710F" w:rsidRDefault="0092710F" w:rsidP="007D6975">
      <w:pPr>
        <w:spacing w:after="0"/>
        <w:ind w:firstLine="708"/>
        <w:jc w:val="both"/>
        <w:rPr>
          <w:rFonts w:ascii="Arial" w:eastAsia="Times New Roman" w:hAnsi="Arial" w:cs="Arial"/>
          <w:sz w:val="29"/>
          <w:szCs w:val="29"/>
          <w:lang w:eastAsia="pl-PL"/>
        </w:rPr>
      </w:pPr>
      <w:proofErr w:type="spellStart"/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Posą</w:t>
      </w:r>
      <w:r w:rsidR="007D6975" w:rsidRPr="007D6975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rzek</w:t>
      </w:r>
      <w:proofErr w:type="spellEnd"/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="007D6975" w:rsidRP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posążek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z </w:t>
      </w:r>
      <w:proofErr w:type="spellStart"/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ma</w:t>
      </w:r>
      <w:r w:rsidRPr="007D6975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ch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oniu</w:t>
      </w:r>
      <w:proofErr w:type="spellEnd"/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="007D6975" w:rsidRP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mahoniu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wyrzeźbiony</w:t>
      </w:r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proofErr w:type="spellStart"/>
      <w:r w:rsid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wyż</w:t>
      </w:r>
      <w:r w:rsidR="007D6975" w:rsidRPr="0092710F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eźbiony</w:t>
      </w:r>
      <w:proofErr w:type="spellEnd"/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przez prawdziwego 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mistrza</w:t>
      </w:r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proofErr w:type="spellStart"/>
      <w:r w:rsid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mistża</w:t>
      </w:r>
      <w:proofErr w:type="spellEnd"/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miał przepiękny </w:t>
      </w:r>
      <w:proofErr w:type="spellStart"/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k</w:t>
      </w:r>
      <w:r w:rsidRPr="007D6975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rz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tałt</w:t>
      </w:r>
      <w:proofErr w:type="spellEnd"/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="007D6975" w:rsidRP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kształt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. 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Wyróżniał się</w:t>
      </w:r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wyróżniał się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uderzającą</w:t>
      </w:r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proofErr w:type="spellStart"/>
      <w:r w:rsid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udeżającą</w:t>
      </w:r>
      <w:proofErr w:type="spellEnd"/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prostotą i </w:t>
      </w:r>
      <w:r w:rsidR="007D6975" w:rsidRPr="007D6975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ciemno-brązową</w:t>
      </w:r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Pr="0092710F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ciemnobrązową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barwą. Przypominał 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niewielkie</w:t>
      </w:r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="007D6975" w:rsidRP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nie wielkie</w:t>
      </w:r>
      <w:r w:rsidRPr="0092710F">
        <w:rPr>
          <w:rFonts w:ascii="Arial" w:eastAsia="Times New Roman" w:hAnsi="Arial" w:cs="Arial"/>
          <w:color w:val="00B050"/>
          <w:sz w:val="29"/>
          <w:szCs w:val="29"/>
          <w:lang w:eastAsia="pl-PL"/>
        </w:rPr>
        <w:t xml:space="preserve"> 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zwierzątko podobne do </w:t>
      </w:r>
      <w:proofErr w:type="spellStart"/>
      <w:r w:rsidR="007D6975" w:rsidRPr="007D6975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rzubra</w:t>
      </w:r>
      <w:proofErr w:type="spellEnd"/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Pr="0092710F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żubra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. Do </w:t>
      </w:r>
      <w:r w:rsidR="007D6975" w:rsidRPr="007D6975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olbrzyma</w:t>
      </w:r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proofErr w:type="spellStart"/>
      <w:r w:rsid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olbż</w:t>
      </w:r>
      <w:r w:rsidR="007D6975" w:rsidRP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yma</w:t>
      </w:r>
      <w:proofErr w:type="spellEnd"/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było mu jeszcze daleko. Nikt 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nie mógł</w:t>
      </w:r>
      <w:r>
        <w:rPr>
          <w:rFonts w:ascii="Arial" w:eastAsia="Times New Roman" w:hAnsi="Arial" w:cs="Arial"/>
          <w:sz w:val="29"/>
          <w:szCs w:val="29"/>
          <w:lang w:eastAsia="pl-PL"/>
        </w:rPr>
        <w:t>/</w:t>
      </w:r>
      <w:proofErr w:type="spellStart"/>
      <w:r w:rsidRP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niemógł</w:t>
      </w:r>
      <w:proofErr w:type="spellEnd"/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zaprzeczyć, że rzeźba </w:t>
      </w:r>
      <w:r w:rsidR="007D6975">
        <w:rPr>
          <w:rFonts w:ascii="Arial" w:eastAsia="Times New Roman" w:hAnsi="Arial" w:cs="Arial"/>
          <w:sz w:val="29"/>
          <w:szCs w:val="29"/>
          <w:lang w:eastAsia="pl-PL"/>
        </w:rPr>
        <w:t>s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>prawiała wrażenie niczym żywej istoty</w:t>
      </w:r>
      <w:r>
        <w:rPr>
          <w:rFonts w:ascii="Arial" w:eastAsia="Times New Roman" w:hAnsi="Arial" w:cs="Arial"/>
          <w:sz w:val="29"/>
          <w:szCs w:val="29"/>
          <w:lang w:eastAsia="pl-PL"/>
        </w:rPr>
        <w:t xml:space="preserve">. Przechodnie </w:t>
      </w:r>
      <w:proofErr w:type="spellStart"/>
      <w:r w:rsidR="007D6975" w:rsidRPr="007D6975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patszyli</w:t>
      </w:r>
      <w:proofErr w:type="spellEnd"/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P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pa</w:t>
      </w:r>
      <w:r w:rsidR="007D6975" w:rsidRP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trz</w:t>
      </w:r>
      <w:r w:rsidRP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yli</w:t>
      </w:r>
      <w:r>
        <w:rPr>
          <w:rFonts w:ascii="Arial" w:eastAsia="Times New Roman" w:hAnsi="Arial" w:cs="Arial"/>
          <w:sz w:val="29"/>
          <w:szCs w:val="29"/>
          <w:lang w:eastAsia="pl-PL"/>
        </w:rPr>
        <w:t xml:space="preserve"> na nią z z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achwytem, </w:t>
      </w:r>
      <w:r w:rsidR="007D6975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natężali/</w:t>
      </w:r>
      <w:r w:rsidR="007D6975" w:rsidRPr="007D6975">
        <w:t xml:space="preserve"> </w:t>
      </w:r>
      <w:r w:rsid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natęż</w:t>
      </w:r>
      <w:r w:rsidR="007D6975" w:rsidRPr="007D6975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ali</w:t>
      </w:r>
      <w:r w:rsidR="007D6975" w:rsidRPr="007D6975">
        <w:rPr>
          <w:rFonts w:ascii="Arial" w:eastAsia="Times New Roman" w:hAnsi="Arial" w:cs="Arial"/>
          <w:color w:val="FF0000"/>
          <w:sz w:val="29"/>
          <w:szCs w:val="29"/>
          <w:lang w:eastAsia="pl-PL"/>
        </w:rPr>
        <w:t xml:space="preserve"> 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wzrok, przysuwając lub oddalając głowy. Co chwilę 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dostrzegali</w:t>
      </w:r>
      <w:r w:rsidR="00BE1FC1">
        <w:rPr>
          <w:rFonts w:ascii="Arial" w:eastAsia="Times New Roman" w:hAnsi="Arial" w:cs="Arial"/>
          <w:sz w:val="29"/>
          <w:szCs w:val="29"/>
          <w:lang w:eastAsia="pl-PL"/>
        </w:rPr>
        <w:t xml:space="preserve">/ </w:t>
      </w:r>
      <w:proofErr w:type="spellStart"/>
      <w:r w:rsid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dostszegali</w:t>
      </w:r>
      <w:proofErr w:type="spellEnd"/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w niej jakiś nowy </w:t>
      </w:r>
      <w:r w:rsidR="00BE1FC1" w:rsidRPr="00BE1FC1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szczegół</w:t>
      </w:r>
      <w:r w:rsidR="00BE1FC1">
        <w:rPr>
          <w:rFonts w:ascii="Arial" w:eastAsia="Times New Roman" w:hAnsi="Arial" w:cs="Arial"/>
          <w:sz w:val="29"/>
          <w:szCs w:val="29"/>
          <w:lang w:eastAsia="pl-PL"/>
        </w:rPr>
        <w:t>/</w:t>
      </w:r>
      <w:proofErr w:type="spellStart"/>
      <w:r w:rsidR="00BE1FC1" w:rsidRP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szczeg</w:t>
      </w:r>
      <w:r w:rsid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u</w:t>
      </w:r>
      <w:r w:rsidR="00BE1FC1" w:rsidRP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ł</w:t>
      </w:r>
      <w:proofErr w:type="spellEnd"/>
      <w:r w:rsidR="00BE1FC1" w:rsidRP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.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proofErr w:type="spellStart"/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Krą</w:t>
      </w:r>
      <w:r w:rsidRPr="00BE1FC1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rz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yli</w:t>
      </w:r>
      <w:proofErr w:type="spellEnd"/>
      <w:r w:rsidR="00BE1FC1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="00BE1FC1" w:rsidRPr="00BE1FC1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r w:rsidR="00BE1FC1" w:rsidRP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K</w:t>
      </w:r>
      <w:r w:rsidR="00BE1FC1" w:rsidRPr="0092710F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rą</w:t>
      </w:r>
      <w:r w:rsidR="00BE1FC1" w:rsidRP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ż</w:t>
      </w:r>
      <w:r w:rsidR="00BE1FC1" w:rsidRPr="0092710F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yli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wokół rzeźbiarza i jego dzieła od </w:t>
      </w:r>
      <w:r w:rsidR="00BE1FC1" w:rsidRPr="00BE1FC1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ó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smej</w:t>
      </w:r>
      <w:r w:rsidR="00BE1FC1" w:rsidRPr="00BE1FC1">
        <w:rPr>
          <w:rFonts w:ascii="Arial" w:eastAsia="Times New Roman" w:hAnsi="Arial" w:cs="Arial"/>
          <w:sz w:val="29"/>
          <w:szCs w:val="29"/>
          <w:lang w:eastAsia="pl-PL"/>
        </w:rPr>
        <w:t>/</w:t>
      </w:r>
      <w:proofErr w:type="spellStart"/>
      <w:r w:rsid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usmej</w:t>
      </w:r>
      <w:proofErr w:type="spellEnd"/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do </w:t>
      </w:r>
      <w:proofErr w:type="spellStart"/>
      <w:r w:rsidR="00BE1FC1"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poł</w:t>
      </w:r>
      <w:r w:rsidR="00BE1FC1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ó</w:t>
      </w:r>
      <w:r w:rsidR="00BE1FC1"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dnia</w:t>
      </w:r>
      <w:proofErr w:type="spellEnd"/>
      <w:r w:rsidR="00BE1FC1">
        <w:t>/</w:t>
      </w:r>
      <w:r w:rsidR="00BE1FC1" w:rsidRP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południa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>, przemieszczając się wzdłuż skruszałych murów. W skupieni</w:t>
      </w:r>
      <w:r>
        <w:rPr>
          <w:rFonts w:ascii="Arial" w:eastAsia="Times New Roman" w:hAnsi="Arial" w:cs="Arial"/>
          <w:sz w:val="29"/>
          <w:szCs w:val="29"/>
          <w:lang w:eastAsia="pl-PL"/>
        </w:rPr>
        <w:t xml:space="preserve">u słuchali słów mówcy o </w:t>
      </w:r>
      <w:proofErr w:type="spellStart"/>
      <w:r w:rsidRPr="00BE1FC1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histori</w:t>
      </w:r>
      <w:proofErr w:type="spellEnd"/>
      <w:r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P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historii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i pochodzeniu </w:t>
      </w:r>
      <w:proofErr w:type="spellStart"/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posą</w:t>
      </w:r>
      <w:r w:rsidR="00BE1FC1" w:rsidRPr="00BE1FC1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rz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ka</w:t>
      </w:r>
      <w:proofErr w:type="spellEnd"/>
      <w:r w:rsidR="00BE1FC1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="00BE1FC1" w:rsidRP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posążka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, przechadzali się wolniutkim krokiem w kierunku eksponatu. 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Niektórzy</w:t>
      </w:r>
      <w:r>
        <w:rPr>
          <w:rFonts w:ascii="Arial" w:eastAsia="Times New Roman" w:hAnsi="Arial" w:cs="Arial"/>
          <w:sz w:val="29"/>
          <w:szCs w:val="29"/>
          <w:lang w:eastAsia="pl-PL"/>
        </w:rPr>
        <w:t>/</w:t>
      </w:r>
      <w:proofErr w:type="spellStart"/>
      <w:r w:rsidRP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niektóży</w:t>
      </w:r>
      <w:proofErr w:type="spellEnd"/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</w:t>
      </w:r>
      <w:proofErr w:type="spellStart"/>
      <w:r w:rsidR="007D6975" w:rsidRPr="00BE1FC1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zpośród</w:t>
      </w:r>
      <w:proofErr w:type="spellEnd"/>
      <w:r w:rsidR="007D6975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Pr="0092710F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spośród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z</w:t>
      </w:r>
      <w:r>
        <w:rPr>
          <w:rFonts w:ascii="Arial" w:eastAsia="Times New Roman" w:hAnsi="Arial" w:cs="Arial"/>
          <w:sz w:val="29"/>
          <w:szCs w:val="29"/>
          <w:lang w:eastAsia="pl-PL"/>
        </w:rPr>
        <w:t>e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branych </w:t>
      </w:r>
      <w:r w:rsidR="007D6975" w:rsidRPr="00BE1FC1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nie mogli</w:t>
      </w:r>
      <w:r w:rsidR="007D6975" w:rsidRPr="00BE1FC1">
        <w:rPr>
          <w:rFonts w:ascii="Arial" w:eastAsia="Times New Roman" w:hAnsi="Arial" w:cs="Arial"/>
          <w:sz w:val="29"/>
          <w:szCs w:val="29"/>
          <w:lang w:eastAsia="pl-PL"/>
        </w:rPr>
        <w:t>/</w:t>
      </w:r>
      <w:r w:rsid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 xml:space="preserve"> </w:t>
      </w:r>
      <w:r w:rsidRPr="0092710F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nie mogli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 xml:space="preserve"> oderwać oczu od zachwycającego i </w:t>
      </w:r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urzekającego</w:t>
      </w:r>
      <w:r w:rsidR="00BE1FC1">
        <w:rPr>
          <w:rFonts w:ascii="Arial" w:eastAsia="Times New Roman" w:hAnsi="Arial" w:cs="Arial"/>
          <w:color w:val="FF0000"/>
          <w:sz w:val="29"/>
          <w:szCs w:val="29"/>
          <w:lang w:eastAsia="pl-PL"/>
        </w:rPr>
        <w:t>/</w:t>
      </w:r>
      <w:proofErr w:type="spellStart"/>
      <w:r w:rsidR="00BE1FC1">
        <w:rPr>
          <w:rFonts w:ascii="Arial" w:eastAsia="Times New Roman" w:hAnsi="Arial" w:cs="Arial"/>
          <w:color w:val="00B050"/>
          <w:sz w:val="29"/>
          <w:szCs w:val="29"/>
          <w:lang w:eastAsia="pl-PL"/>
        </w:rPr>
        <w:t>użekającego</w:t>
      </w:r>
      <w:proofErr w:type="spellEnd"/>
      <w:r w:rsidRPr="0092710F">
        <w:rPr>
          <w:rFonts w:ascii="Arial" w:eastAsia="Times New Roman" w:hAnsi="Arial" w:cs="Arial"/>
          <w:color w:val="FF0000"/>
          <w:sz w:val="29"/>
          <w:szCs w:val="29"/>
          <w:lang w:eastAsia="pl-PL"/>
        </w:rPr>
        <w:t xml:space="preserve"> </w:t>
      </w:r>
      <w:r w:rsidRPr="0092710F">
        <w:rPr>
          <w:rFonts w:ascii="Arial" w:eastAsia="Times New Roman" w:hAnsi="Arial" w:cs="Arial"/>
          <w:sz w:val="29"/>
          <w:szCs w:val="29"/>
          <w:lang w:eastAsia="pl-PL"/>
        </w:rPr>
        <w:t>swym pięknem obiektu.</w:t>
      </w:r>
    </w:p>
    <w:p w:rsidR="0092710F" w:rsidRDefault="0092710F" w:rsidP="0092710F">
      <w:pPr>
        <w:jc w:val="center"/>
      </w:pPr>
    </w:p>
    <w:sectPr w:rsidR="0092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AE"/>
    <w:rsid w:val="000E7E3A"/>
    <w:rsid w:val="00412AB0"/>
    <w:rsid w:val="007D6975"/>
    <w:rsid w:val="0092710F"/>
    <w:rsid w:val="00BE1FC1"/>
    <w:rsid w:val="00C02A87"/>
    <w:rsid w:val="00E366CB"/>
    <w:rsid w:val="00FB4353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205D6-C4AD-4BA6-8AFA-E026CABC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2018-05-06T19:02:00Z</cp:lastPrinted>
  <dcterms:created xsi:type="dcterms:W3CDTF">2018-05-06T19:03:00Z</dcterms:created>
  <dcterms:modified xsi:type="dcterms:W3CDTF">2018-05-06T19:03:00Z</dcterms:modified>
</cp:coreProperties>
</file>